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44" w:rsidRPr="004F6744" w:rsidRDefault="004F6744" w:rsidP="004F6744">
      <w:pPr>
        <w:spacing w:after="0" w:line="0" w:lineRule="atLeast"/>
        <w:rPr>
          <w:rFonts w:ascii="Arial" w:eastAsia="Times New Roman" w:hAnsi="Arial" w:cs="Arial"/>
          <w:color w:val="505B61"/>
          <w:sz w:val="2"/>
          <w:szCs w:val="2"/>
          <w:lang w:eastAsia="ru-RU"/>
        </w:rPr>
      </w:pPr>
      <w:r w:rsidRPr="004F6744">
        <w:rPr>
          <w:rFonts w:ascii="Arial" w:eastAsia="Times New Roman" w:hAnsi="Arial" w:cs="Arial"/>
          <w:color w:val="505B61"/>
          <w:sz w:val="2"/>
          <w:szCs w:val="2"/>
          <w:lang w:eastAsia="ru-RU"/>
        </w:rPr>
        <w:t> </w:t>
      </w:r>
    </w:p>
    <w:p w:rsidR="004F6744" w:rsidRPr="004F6744" w:rsidRDefault="004F6744" w:rsidP="004F6744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505B61"/>
          <w:sz w:val="18"/>
          <w:szCs w:val="18"/>
          <w:lang w:eastAsia="ru-RU"/>
        </w:rPr>
      </w:pPr>
      <w:r w:rsidRPr="004F6744">
        <w:rPr>
          <w:rFonts w:ascii="Arial" w:eastAsia="Times New Roman" w:hAnsi="Arial" w:cs="Arial"/>
          <w:color w:val="505B61"/>
          <w:sz w:val="18"/>
          <w:szCs w:val="18"/>
          <w:lang w:eastAsia="ru-RU"/>
        </w:rPr>
        <w:t> </w:t>
      </w:r>
    </w:p>
    <w:p w:rsidR="004F6744" w:rsidRPr="004F6744" w:rsidRDefault="004F6744" w:rsidP="004F6744">
      <w:pPr>
        <w:spacing w:after="0" w:line="0" w:lineRule="atLeast"/>
        <w:rPr>
          <w:rFonts w:ascii="Arial" w:eastAsia="Times New Roman" w:hAnsi="Arial" w:cs="Arial"/>
          <w:color w:val="505B61"/>
          <w:sz w:val="2"/>
          <w:szCs w:val="2"/>
          <w:lang w:eastAsia="ru-RU"/>
        </w:rPr>
      </w:pPr>
      <w:r w:rsidRPr="004F6744">
        <w:rPr>
          <w:rFonts w:ascii="Arial" w:eastAsia="Times New Roman" w:hAnsi="Arial" w:cs="Arial"/>
          <w:color w:val="505B61"/>
          <w:sz w:val="2"/>
          <w:szCs w:val="2"/>
          <w:lang w:eastAsia="ru-RU"/>
        </w:rPr>
        <w:t> </w:t>
      </w:r>
    </w:p>
    <w:p w:rsidR="004F6744" w:rsidRPr="004F6744" w:rsidRDefault="004F6744" w:rsidP="004F6744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ПРАВИТЕЛЬСТВО САНКТ-ПЕТЕРБУРГА</w:t>
      </w:r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br/>
      </w:r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br/>
        <w:t>КОМИТЕТ ПО ОБРАЗОВАНИЮ</w:t>
      </w:r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br/>
      </w:r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br/>
        <w:t>РАСПОРЯЖЕНИЕ</w:t>
      </w:r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br/>
        <w:t>от 27 апреля 2010 г. N 702-р</w:t>
      </w:r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br/>
      </w:r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br/>
        <w:t>ОБ УТВЕРЖДЕНИИ МЕТОДИЧЕСКИХ РЕКОМЕНДАЦИЙ</w:t>
      </w:r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br/>
        <w:t>"О ПОРЯДКЕ ПРИВЛЕЧЕНИЯ И ИСПОЛЬЗОВАНИЯ БЛАГОТВОРИТЕЛЬНЫХ</w:t>
      </w:r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br/>
        <w:t>СРЕДСТВ И МЕРАХ ПО ПРЕДУПРЕЖДЕНИЮ НЕЗАКОННОГО СБОРА СРЕДСТВ</w:t>
      </w:r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br/>
        <w:t>С РОДИТЕЛЕЙ (ЗАКОННЫХ ПРЕДСТАВИТЕЛЕЙ) ОБУЧАЮЩИХСЯ,</w:t>
      </w:r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br/>
        <w:t>ВОСПИТАННИКОВ ОБРАЗОВАТЕЛЬНЫХ УЧРЕЖДЕНИЙ САНКТ-ПЕТЕРБУРГА"</w:t>
      </w:r>
    </w:p>
    <w:p w:rsidR="004F6744" w:rsidRPr="004F6744" w:rsidRDefault="004F6744" w:rsidP="004F6744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В целях предупреждения незаконного сбора сре</w:t>
      </w:r>
      <w:proofErr w:type="gramStart"/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дств с р</w:t>
      </w:r>
      <w:proofErr w:type="gramEnd"/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одителей (законных представителей) обучающихся, воспитанников образовательных учреждений Санкт-Петербурга и профилактики иных коррупционных проявлений в деятельности образовательных учреждений Санкт-Петербурга, находящихся в ведении Комитета по образованию, в соответствии с пунктом 8 статьи 41 Закона Российской Федерации "Об образовании":</w:t>
      </w:r>
    </w:p>
    <w:p w:rsidR="004F6744" w:rsidRPr="004F6744" w:rsidRDefault="004F6744" w:rsidP="004F6744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1. Утвердить Методические рекомендации "О порядке привлечения и использования благотворительных средств и мерах по предупреждению незаконного сбора сре</w:t>
      </w:r>
      <w:proofErr w:type="gramStart"/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дств с р</w:t>
      </w:r>
      <w:proofErr w:type="gramEnd"/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одителей (законных представителей) обучающихся, воспитанников образовательных учреждений Санкт-Петербурга" согласно приложению.</w:t>
      </w:r>
    </w:p>
    <w:p w:rsidR="004F6744" w:rsidRPr="004F6744" w:rsidRDefault="004F6744" w:rsidP="004F6744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2. Рекомендовать главам администраций районов Санкт-Петербурга:</w:t>
      </w:r>
    </w:p>
    <w:p w:rsidR="004F6744" w:rsidRPr="004F6744" w:rsidRDefault="004F6744" w:rsidP="004F6744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2.1. Осуществлять постоянный контроль за соблюдением действующего законодательства по вопросу привлечения дополнительных финансовых средств за счет предоставления платных услуг, а также за счет добровольных пожертвований и целевых взносов физических </w:t>
      </w:r>
      <w:proofErr w:type="gramStart"/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и(</w:t>
      </w:r>
      <w:proofErr w:type="gramEnd"/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или) юридических лиц, в том числе иностранных граждан и(или) иностранных юридических лиц.</w:t>
      </w:r>
    </w:p>
    <w:p w:rsidR="004F6744" w:rsidRPr="004F6744" w:rsidRDefault="004F6744" w:rsidP="004F6744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2.2. Считать однократным грубым нарушением своих должностных обязанностей руководителем образовательного учреждения нарушение прав граждан при оказании платных услуг и привлечении благотворительных средств и применять меры дисциплинарного взыскания в соответствии с законодательством Российской Федерации и Санкт-Петербурга.</w:t>
      </w:r>
    </w:p>
    <w:p w:rsidR="004F6744" w:rsidRPr="004F6744" w:rsidRDefault="004F6744" w:rsidP="004F6744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3. Довести настоящее распоряжение до сведения руководителей органов управления образованием администраций районов Санкт-Петербурга и руководителей образовательных учреждений, находящихся в непосредственном подчинении Комитета, под личную подпись.</w:t>
      </w:r>
    </w:p>
    <w:p w:rsidR="004F6744" w:rsidRPr="004F6744" w:rsidRDefault="004F6744" w:rsidP="004F6744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4. Считать утратившим силу распоряжение Комитета по образованию от 14.11.2006 N 1074-р "О мерах по предупреждению незаконного сбора сре</w:t>
      </w:r>
      <w:proofErr w:type="gramStart"/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дств с р</w:t>
      </w:r>
      <w:proofErr w:type="gramEnd"/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одителей обучающихся, воспитанников образовательных учреждений".</w:t>
      </w:r>
    </w:p>
    <w:p w:rsidR="004F6744" w:rsidRPr="004F6744" w:rsidRDefault="004F6744" w:rsidP="004F6744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5. Контроль исполнения настоящего распоряжения оставляю за собой.</w:t>
      </w:r>
    </w:p>
    <w:p w:rsidR="004F6744" w:rsidRPr="004F6744" w:rsidRDefault="004F6744" w:rsidP="004F6744">
      <w:pPr>
        <w:spacing w:before="100" w:beforeAutospacing="1" w:after="225" w:line="240" w:lineRule="auto"/>
        <w:jc w:val="right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lastRenderedPageBreak/>
        <w:t>Председатель Комитета</w:t>
      </w:r>
    </w:p>
    <w:p w:rsidR="004F6744" w:rsidRPr="004F6744" w:rsidRDefault="004F6744" w:rsidP="004F6744">
      <w:pPr>
        <w:spacing w:before="100" w:beforeAutospacing="1" w:after="225" w:line="240" w:lineRule="auto"/>
        <w:jc w:val="right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по образованию</w:t>
      </w:r>
    </w:p>
    <w:p w:rsidR="004F6744" w:rsidRPr="004F6744" w:rsidRDefault="004F6744" w:rsidP="004F6744">
      <w:pPr>
        <w:spacing w:before="100" w:beforeAutospacing="1" w:after="225" w:line="240" w:lineRule="auto"/>
        <w:jc w:val="right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О.В.Иванова</w:t>
      </w:r>
    </w:p>
    <w:p w:rsidR="004F6744" w:rsidRPr="004F6744" w:rsidRDefault="004F6744" w:rsidP="004F6744">
      <w:pPr>
        <w:spacing w:before="100" w:beforeAutospacing="1" w:after="225" w:line="240" w:lineRule="auto"/>
        <w:jc w:val="right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ПРИЛОЖЕНИЕ</w:t>
      </w:r>
    </w:p>
    <w:p w:rsidR="004F6744" w:rsidRPr="004F6744" w:rsidRDefault="004F6744" w:rsidP="004F6744">
      <w:pPr>
        <w:spacing w:before="100" w:beforeAutospacing="1" w:after="225" w:line="240" w:lineRule="auto"/>
        <w:jc w:val="right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к распоряжению</w:t>
      </w:r>
    </w:p>
    <w:p w:rsidR="004F6744" w:rsidRPr="004F6744" w:rsidRDefault="004F6744" w:rsidP="004F6744">
      <w:pPr>
        <w:spacing w:before="100" w:beforeAutospacing="1" w:after="225" w:line="240" w:lineRule="auto"/>
        <w:jc w:val="right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Комитета по образованию</w:t>
      </w:r>
    </w:p>
    <w:p w:rsidR="004F6744" w:rsidRPr="004F6744" w:rsidRDefault="004F6744" w:rsidP="004F6744">
      <w:pPr>
        <w:spacing w:before="100" w:beforeAutospacing="1" w:after="225" w:line="240" w:lineRule="auto"/>
        <w:jc w:val="right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от 27.04.2010 N 702-р</w:t>
      </w:r>
    </w:p>
    <w:p w:rsidR="004F6744" w:rsidRPr="004F6744" w:rsidRDefault="004F6744" w:rsidP="004F6744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МЕТОДИЧЕСКИЕ РЕКОМЕНДАЦИИ</w:t>
      </w:r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br/>
        <w:t>"О ПОРЯДКЕ ПРИВЛЕЧЕНИЯ И ИСПОЛЬЗОВАНИЯ БЛАГОТВОРИТЕЛЬНЫХ</w:t>
      </w:r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br/>
        <w:t>СРЕДСТВ И МЕРАХ ПО ПРЕДУПРЕЖДЕНИЮ НЕЗАКОННОГО СБОРА СРЕДСТВ</w:t>
      </w:r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br/>
        <w:t>С РОДИТЕЛЕЙ (ЗАКОННЫХ ПРЕДСТАВИТЕЛЕЙ) ОБУЧАЮЩИХСЯ,</w:t>
      </w:r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br/>
        <w:t>ВОСПИТАННИКОВ ОБРАЗОВАТЕЛЬНЫХ УЧРЕЖДЕНИЙ САНКТ-ПЕТЕРБУРГА"</w:t>
      </w:r>
    </w:p>
    <w:p w:rsidR="004F6744" w:rsidRPr="004F6744" w:rsidRDefault="004F6744" w:rsidP="004F6744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proofErr w:type="gramStart"/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Нарушение образовательным учреждением принципа добровольности при привлечении средств родителей (законных представителей) обучающихся, воспитанников образовательных учреждений Санкт-Петербурга, требование внесения "вступительного взноса" при приеме ребенка в образовательное учреждение, принудительный сбор денежных средств на проведение ремонтных работ, принуждение к получению платных образовательных и иных предусмотренных уставом учреждения услуг и другое являются незаконными и предполагают ответственность руководителя образовательного учреждения от административной до уголовной, в</w:t>
      </w:r>
      <w:proofErr w:type="gramEnd"/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 </w:t>
      </w:r>
      <w:proofErr w:type="gramStart"/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соответствии</w:t>
      </w:r>
      <w:proofErr w:type="gramEnd"/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 с законодательством Российской Федерации.</w:t>
      </w:r>
    </w:p>
    <w:p w:rsidR="004F6744" w:rsidRPr="004F6744" w:rsidRDefault="004F6744" w:rsidP="004F6744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Руководителям государственных образовательных учреждений Санкт-Петербурга при привлечении в порядке, установленном законодательством Российской Федерации, дополнительных финансовых средств за счет предоставления платных дополнительных образовательных и иных предусмотренных уставом образовательного учреждения услуг, а также добровольных пожертвований и целевых взносов физических </w:t>
      </w:r>
      <w:proofErr w:type="gramStart"/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и(</w:t>
      </w:r>
      <w:proofErr w:type="gramEnd"/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или) юридических лиц, в том числе иностранных граждан и(или) иностранных юридических лиц, следует:</w:t>
      </w:r>
    </w:p>
    <w:p w:rsidR="004F6744" w:rsidRPr="004F6744" w:rsidRDefault="004F6744" w:rsidP="004F6744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1. Руководствоваться федеральными законами от 11.08.1995 N 135-ФЗ "О благотворительной деятельности и благотворительных организациях", от 24.07.1998 N 124-ФЗ "Об основных гарантиях прав ребенка в Российской Федерации", Законом Российской Федерации от 07.02.1992 N 2300-1 "О защите прав потребителей", Правилами оказания платных образовательных услуг, утвержденными постановлением Правительства Российской Федерации от 05.07.2001 N 505.</w:t>
      </w:r>
    </w:p>
    <w:p w:rsidR="004F6744" w:rsidRPr="004F6744" w:rsidRDefault="004F6744" w:rsidP="004F6744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2. При организации дополнительных платных образовательных и иных предусмотренных уставом образовательного учреждения услуг (далее - платные услуги):</w:t>
      </w:r>
    </w:p>
    <w:p w:rsidR="004F6744" w:rsidRPr="004F6744" w:rsidRDefault="004F6744" w:rsidP="004F6744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2.1. Разработать учебную программу и учебный план по каждому виду платных услуг, предварительно изучив потребности населения.</w:t>
      </w:r>
    </w:p>
    <w:p w:rsidR="004F6744" w:rsidRPr="004F6744" w:rsidRDefault="004F6744" w:rsidP="004F6744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lastRenderedPageBreak/>
        <w:t xml:space="preserve">2.2. Составить смету расходов исходя </w:t>
      </w:r>
      <w:proofErr w:type="gramStart"/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из расчета в целом на группу обучающихся по каждому виду платных услуг с последующим определением</w:t>
      </w:r>
      <w:proofErr w:type="gramEnd"/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 цены услуги на одного обучающегося (воспитанника).</w:t>
      </w:r>
    </w:p>
    <w:p w:rsidR="004F6744" w:rsidRPr="004F6744" w:rsidRDefault="004F6744" w:rsidP="004F6744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2.3. Разработать положение о поступлении и расходовании доходов, полученных от оказания платных услуг.</w:t>
      </w:r>
    </w:p>
    <w:p w:rsidR="004F6744" w:rsidRPr="004F6744" w:rsidRDefault="004F6744" w:rsidP="004F6744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2.4. Оформить договоры об оказании платных услуг с родителями (законными представителями) обучающихся, воспитанников образовательных учреждений.</w:t>
      </w:r>
    </w:p>
    <w:p w:rsidR="004F6744" w:rsidRPr="004F6744" w:rsidRDefault="004F6744" w:rsidP="004F6744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2.5. Оформить трудовые отношения с сотрудниками, принимающими участие в организации платных услуг.</w:t>
      </w:r>
    </w:p>
    <w:p w:rsidR="004F6744" w:rsidRPr="004F6744" w:rsidRDefault="004F6744" w:rsidP="004F6744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2.6. Издать приказ об организации платных услуг, которым утвердить: учебный план и программы; смету расходов; расписание занятий; количество и списочный состав групп; состав преподавателей, административно-хозяйственного, учебно-вспомогательного, обслуживающего персонала, обеспечивающего оказание платных услуг; должностные инструкции, регламентирующие вопросы охраны жизни и здоровья детей, техники безопасности, ответственность работника.</w:t>
      </w:r>
    </w:p>
    <w:p w:rsidR="004F6744" w:rsidRPr="004F6744" w:rsidRDefault="004F6744" w:rsidP="004F6744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2.7. Утвердить приказом порядок оплаты платных услуг, а также форму отчета о расходовании доходов, полученных от их оказания.</w:t>
      </w:r>
    </w:p>
    <w:p w:rsidR="004F6744" w:rsidRPr="004F6744" w:rsidRDefault="004F6744" w:rsidP="004F6744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2.8. Обеспечить реализацию платных услуг за рамками основных и дополнительных программ, финансируемых за счет средств бюджета Санкт-Петербурга.</w:t>
      </w:r>
    </w:p>
    <w:p w:rsidR="004F6744" w:rsidRPr="004F6744" w:rsidRDefault="004F6744" w:rsidP="004F6744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2.9. Ежегодно в срок до 15 марта представлять для ознакомления родителей (законных представителей) обучающихся, воспитанников образовательного учреждения публичные отчеты о привлечении и расходовании дополнительных финансовых средств за счет предоставления платных услуг за предшествующий календарный год.</w:t>
      </w:r>
    </w:p>
    <w:p w:rsidR="004F6744" w:rsidRPr="004F6744" w:rsidRDefault="004F6744" w:rsidP="004F6744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2.10. Ежегодно в срок до 30 сентября доводить настоящее распоряжение Комитета по образованию до сведения родителей (законных представителей) обучающихся, воспитанников образовательного учреждения под роспись, с представлением при необходимости копии распоряжения.</w:t>
      </w:r>
    </w:p>
    <w:p w:rsidR="004F6744" w:rsidRPr="004F6744" w:rsidRDefault="004F6744" w:rsidP="004F6744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3. При привлечении средств за счет добровольных пожертвований и целевых взносов физических </w:t>
      </w:r>
      <w:proofErr w:type="gramStart"/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и(</w:t>
      </w:r>
      <w:proofErr w:type="gramEnd"/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или) юридических лиц, в том числе иностранных граждан и(или) иностранных юридических лиц:</w:t>
      </w:r>
    </w:p>
    <w:p w:rsidR="004F6744" w:rsidRPr="004F6744" w:rsidRDefault="004F6744" w:rsidP="004F6744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3.1. Производить прием средств </w:t>
      </w:r>
      <w:proofErr w:type="gramStart"/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и(</w:t>
      </w:r>
      <w:proofErr w:type="gramEnd"/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или) материальных ценностей на основании договора пожертвования или безвозмездного дарения, заключенного в соответствии с законодательством Российской Федерации, в котором должны быть отражены:</w:t>
      </w:r>
    </w:p>
    <w:p w:rsidR="004F6744" w:rsidRPr="004F6744" w:rsidRDefault="004F6744" w:rsidP="004F6744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- реквизиты благотворителя;</w:t>
      </w:r>
    </w:p>
    <w:p w:rsidR="004F6744" w:rsidRPr="004F6744" w:rsidRDefault="004F6744" w:rsidP="004F6744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- сумма взноса </w:t>
      </w:r>
      <w:proofErr w:type="gramStart"/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и(</w:t>
      </w:r>
      <w:proofErr w:type="gramEnd"/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или) подробное наименование материальной ценности (с указанием цены);</w:t>
      </w:r>
    </w:p>
    <w:p w:rsidR="004F6744" w:rsidRPr="004F6744" w:rsidRDefault="004F6744" w:rsidP="004F6744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- конкретная цель использования;</w:t>
      </w:r>
    </w:p>
    <w:p w:rsidR="004F6744" w:rsidRPr="004F6744" w:rsidRDefault="004F6744" w:rsidP="004F6744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- дата внесения средств </w:t>
      </w:r>
      <w:proofErr w:type="gramStart"/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и(</w:t>
      </w:r>
      <w:proofErr w:type="gramEnd"/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или) передачи материальных ценностей;</w:t>
      </w:r>
    </w:p>
    <w:p w:rsidR="004F6744" w:rsidRPr="004F6744" w:rsidRDefault="004F6744" w:rsidP="004F6744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lastRenderedPageBreak/>
        <w:t>3.2. Обеспечить поступление денежных сре</w:t>
      </w:r>
      <w:proofErr w:type="gramStart"/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дств бл</w:t>
      </w:r>
      <w:proofErr w:type="gramEnd"/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аготворителей безналичным способом на лицевой счет образовательного учреждения, открытый в Комитете финансов Санкт-Петербурга.</w:t>
      </w:r>
    </w:p>
    <w:p w:rsidR="004F6744" w:rsidRPr="004F6744" w:rsidRDefault="004F6744" w:rsidP="004F6744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3.3. Оформить в установленном порядке постановку на баланс имущества, полученного от благотворителей </w:t>
      </w:r>
      <w:proofErr w:type="gramStart"/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и(</w:t>
      </w:r>
      <w:proofErr w:type="gramEnd"/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или) приобретенного за счет внесенных ими средств.</w:t>
      </w:r>
    </w:p>
    <w:p w:rsidR="004F6744" w:rsidRPr="004F6744" w:rsidRDefault="004F6744" w:rsidP="004F6744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 xml:space="preserve">3.4. Ежегодно в срок до 15 марта представлять для ознакомления родителям (законным представителям) обучающихся, воспитанников образовательного учреждения отчеты о привлечении и расходовании дополнительных финансовых средств за счет добровольных пожертвований и целевых взносов физических </w:t>
      </w:r>
      <w:proofErr w:type="gramStart"/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и(</w:t>
      </w:r>
      <w:proofErr w:type="gramEnd"/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или) юридических лиц, в том числе иностранных граждан и(или) иностранных юридических лиц, за предшествующий календарный год.</w:t>
      </w:r>
    </w:p>
    <w:p w:rsidR="004F6744" w:rsidRPr="004F6744" w:rsidRDefault="004F6744" w:rsidP="004F6744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3.5. Не допускать принуждения со стороны работников образовательного учреждения и родительской общественности к внесению благотворительных пожертвований родителями (законными представителями) обучающихся, воспитанников образовательного учреждения.</w:t>
      </w:r>
    </w:p>
    <w:p w:rsidR="004F6744" w:rsidRPr="004F6744" w:rsidRDefault="004F6744" w:rsidP="004F6744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3.6. Запретить работникам образовательного учреждения сбор наличных денежных средств.</w:t>
      </w:r>
    </w:p>
    <w:p w:rsidR="004F6744" w:rsidRPr="004F6744" w:rsidRDefault="004F6744" w:rsidP="004F6744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</w:pPr>
      <w:r w:rsidRPr="004F6744">
        <w:rPr>
          <w:rFonts w:ascii="Times New Roman" w:eastAsia="Times New Roman" w:hAnsi="Times New Roman" w:cs="Times New Roman"/>
          <w:color w:val="505B61"/>
          <w:sz w:val="24"/>
          <w:szCs w:val="24"/>
          <w:lang w:eastAsia="ru-RU"/>
        </w:rPr>
        <w:t>3.7. Не допускать неправомочных действий органов самоуправления образовательного учреждения, в том числе родительских комитетов, в части привлечения благотворительных средств, поручив организацию деятельности по привлечению средств организациям, зарегистрированным в качестве юридических лиц.</w:t>
      </w:r>
    </w:p>
    <w:p w:rsidR="00A92A64" w:rsidRPr="004F6744" w:rsidRDefault="00A92A64">
      <w:pPr>
        <w:rPr>
          <w:rFonts w:ascii="Times New Roman" w:hAnsi="Times New Roman" w:cs="Times New Roman"/>
          <w:sz w:val="24"/>
          <w:szCs w:val="24"/>
        </w:rPr>
      </w:pPr>
    </w:p>
    <w:sectPr w:rsidR="00A92A64" w:rsidRPr="004F6744" w:rsidSect="00A9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744"/>
    <w:rsid w:val="000F0110"/>
    <w:rsid w:val="004F6744"/>
    <w:rsid w:val="00A9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6744"/>
    <w:rPr>
      <w:color w:val="505B61"/>
      <w:u w:val="single"/>
    </w:rPr>
  </w:style>
  <w:style w:type="character" w:styleId="a4">
    <w:name w:val="Emphasis"/>
    <w:basedOn w:val="a0"/>
    <w:uiPriority w:val="20"/>
    <w:qFormat/>
    <w:rsid w:val="004F6744"/>
    <w:rPr>
      <w:b w:val="0"/>
      <w:bCs w:val="0"/>
      <w:i/>
      <w:iCs/>
    </w:rPr>
  </w:style>
  <w:style w:type="paragraph" w:styleId="a5">
    <w:name w:val="Normal (Web)"/>
    <w:basedOn w:val="a"/>
    <w:uiPriority w:val="99"/>
    <w:semiHidden/>
    <w:unhideWhenUsed/>
    <w:rsid w:val="004F674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91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6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35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0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3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72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55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452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1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34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18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7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41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1242</Words>
  <Characters>7082</Characters>
  <Application>Microsoft Office Word</Application>
  <DocSecurity>0</DocSecurity>
  <Lines>59</Lines>
  <Paragraphs>16</Paragraphs>
  <ScaleCrop>false</ScaleCrop>
  <Company>2</Company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2013-09-19T15:43:00Z</dcterms:created>
  <dcterms:modified xsi:type="dcterms:W3CDTF">2013-09-19T15:51:00Z</dcterms:modified>
</cp:coreProperties>
</file>